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AB" w:rsidRPr="009307AB" w:rsidRDefault="009307AB" w:rsidP="00566617">
      <w:pPr>
        <w:spacing w:after="0" w:line="240" w:lineRule="auto"/>
        <w:jc w:val="center"/>
        <w:outlineLvl w:val="1"/>
        <w:rPr>
          <w:rFonts w:ascii="Segoe Script" w:eastAsia="Times New Roman" w:hAnsi="Segoe Script" w:cs="Times New Roman"/>
          <w:b/>
          <w:bCs/>
          <w:sz w:val="28"/>
          <w:szCs w:val="28"/>
          <w:u w:val="single"/>
          <w:lang w:eastAsia="el-GR"/>
        </w:rPr>
      </w:pPr>
      <w:r w:rsidRPr="009307AB">
        <w:rPr>
          <w:rFonts w:ascii="Segoe Script" w:eastAsia="Times New Roman" w:hAnsi="Segoe Script" w:cs="Times New Roman"/>
          <w:b/>
          <w:bCs/>
          <w:sz w:val="28"/>
          <w:szCs w:val="28"/>
          <w:u w:val="single"/>
          <w:lang w:eastAsia="el-GR"/>
        </w:rPr>
        <w:t>ΑΝΑΝΕΩΣΙΜΕΣ ΠΗΓΕΣ ΕΝΕΡΓΕΙΑΣ</w:t>
      </w:r>
    </w:p>
    <w:p w:rsidR="009307AB" w:rsidRPr="009307AB" w:rsidRDefault="009307AB" w:rsidP="00566617">
      <w:pPr>
        <w:spacing w:after="0" w:line="240" w:lineRule="auto"/>
        <w:jc w:val="center"/>
        <w:outlineLvl w:val="1"/>
        <w:rPr>
          <w:rFonts w:ascii="Segoe Script" w:eastAsia="Times New Roman" w:hAnsi="Segoe Script" w:cs="Times New Roman"/>
          <w:b/>
          <w:bCs/>
          <w:sz w:val="28"/>
          <w:szCs w:val="28"/>
          <w:u w:val="single"/>
          <w:lang w:eastAsia="el-GR"/>
        </w:rPr>
      </w:pPr>
      <w:r w:rsidRPr="009307AB">
        <w:rPr>
          <w:rFonts w:ascii="Segoe Script" w:eastAsia="Times New Roman" w:hAnsi="Segoe Script" w:cs="Times New Roman"/>
          <w:b/>
          <w:bCs/>
          <w:sz w:val="28"/>
          <w:szCs w:val="28"/>
          <w:u w:val="single"/>
          <w:lang w:eastAsia="el-GR"/>
        </w:rPr>
        <w:t>(Ήπιες μορφές ενέργειας).</w:t>
      </w:r>
    </w:p>
    <w:p w:rsidR="009307AB" w:rsidRPr="009307AB" w:rsidRDefault="009307AB" w:rsidP="009307AB">
      <w:pPr>
        <w:spacing w:after="0" w:line="240" w:lineRule="auto"/>
        <w:outlineLvl w:val="1"/>
        <w:rPr>
          <w:rFonts w:ascii="Segoe Script" w:eastAsia="Times New Roman" w:hAnsi="Segoe Script" w:cs="Times New Roman"/>
          <w:b/>
          <w:bCs/>
          <w:sz w:val="28"/>
          <w:szCs w:val="28"/>
          <w:u w:val="single"/>
          <w:lang w:eastAsia="el-GR"/>
        </w:rPr>
      </w:pPr>
      <w:r w:rsidRPr="009307AB">
        <w:rPr>
          <w:rFonts w:ascii="Segoe Script" w:eastAsia="Times New Roman" w:hAnsi="Segoe Script" w:cs="Times New Roman"/>
          <w:b/>
          <w:bCs/>
          <w:sz w:val="28"/>
          <w:szCs w:val="28"/>
          <w:u w:val="single"/>
          <w:lang w:eastAsia="el-GR"/>
        </w:rPr>
        <w:t>Είδη ήπιων μορφών ενέργειας.</w:t>
      </w:r>
    </w:p>
    <w:p w:rsidR="009307AB" w:rsidRPr="009307AB" w:rsidRDefault="009307AB" w:rsidP="009307AB">
      <w:pPr>
        <w:numPr>
          <w:ilvl w:val="0"/>
          <w:numId w:val="1"/>
        </w:numPr>
        <w:spacing w:after="0" w:line="240" w:lineRule="auto"/>
        <w:rPr>
          <w:rFonts w:ascii="Segoe Script" w:eastAsia="Times New Roman" w:hAnsi="Segoe Script" w:cs="Times New Roman"/>
          <w:sz w:val="24"/>
          <w:szCs w:val="24"/>
          <w:lang w:eastAsia="el-GR"/>
        </w:rPr>
      </w:pPr>
      <w:hyperlink r:id="rId5" w:tooltip="Αιολική ενέργεια" w:history="1">
        <w:r w:rsidRPr="00566617">
          <w:rPr>
            <w:rFonts w:ascii="Segoe Script" w:eastAsia="Times New Roman" w:hAnsi="Segoe Script" w:cs="Times New Roman"/>
            <w:b/>
            <w:color w:val="000000" w:themeColor="text1"/>
            <w:sz w:val="24"/>
            <w:szCs w:val="24"/>
            <w:u w:val="single"/>
            <w:lang w:eastAsia="el-GR"/>
          </w:rPr>
          <w:t>Αιολική ενέργεια</w:t>
        </w:r>
      </w:hyperlink>
      <w:r w:rsidRPr="009307AB">
        <w:rPr>
          <w:rFonts w:ascii="Segoe Script" w:eastAsia="Times New Roman" w:hAnsi="Segoe Script" w:cs="Times New Roman"/>
          <w:b/>
          <w:color w:val="000000" w:themeColor="text1"/>
          <w:sz w:val="24"/>
          <w:szCs w:val="24"/>
          <w:lang w:eastAsia="el-GR"/>
        </w:rPr>
        <w:t>.</w:t>
      </w:r>
      <w:r w:rsidRPr="009307AB">
        <w:rPr>
          <w:rFonts w:ascii="Segoe Script" w:eastAsia="Times New Roman" w:hAnsi="Segoe Script" w:cs="Times New Roman"/>
          <w:sz w:val="24"/>
          <w:szCs w:val="24"/>
          <w:lang w:eastAsia="el-GR"/>
        </w:rPr>
        <w:t xml:space="preserve"> Χρησιμοποιήθηκε παλιότερα για την άντληση νερού από πηγάδια καθώς και για μηχανικές εφαρμογές (π.χ. την άλεση στους </w:t>
      </w:r>
      <w:hyperlink r:id="rId6" w:tooltip="Ανεμόμυλος" w:history="1">
        <w:r w:rsidRPr="00566617">
          <w:rPr>
            <w:rFonts w:ascii="Segoe Script" w:eastAsia="Times New Roman" w:hAnsi="Segoe Script" w:cs="Times New Roman"/>
            <w:b/>
            <w:color w:val="000000" w:themeColor="text1"/>
            <w:sz w:val="24"/>
            <w:szCs w:val="24"/>
            <w:u w:val="single"/>
            <w:lang w:eastAsia="el-GR"/>
          </w:rPr>
          <w:t>ανεμόμυλους</w:t>
        </w:r>
      </w:hyperlink>
      <w:r w:rsidRPr="009307AB">
        <w:rPr>
          <w:rFonts w:ascii="Segoe Script" w:eastAsia="Times New Roman" w:hAnsi="Segoe Script" w:cs="Times New Roman"/>
          <w:b/>
          <w:sz w:val="24"/>
          <w:szCs w:val="24"/>
          <w:lang w:eastAsia="el-GR"/>
        </w:rPr>
        <w:t>)</w:t>
      </w:r>
      <w:r w:rsidRPr="009307AB">
        <w:rPr>
          <w:rFonts w:ascii="Segoe Script" w:eastAsia="Times New Roman" w:hAnsi="Segoe Script" w:cs="Times New Roman"/>
          <w:sz w:val="24"/>
          <w:szCs w:val="24"/>
          <w:lang w:eastAsia="el-GR"/>
        </w:rPr>
        <w:t>. Έχει αρχίσει να χρησιμοποιείται ευρέως για ηλεκτροπαραγωγή.</w:t>
      </w:r>
    </w:p>
    <w:p w:rsidR="009307AB" w:rsidRPr="009307AB" w:rsidRDefault="009307AB" w:rsidP="009307AB">
      <w:pPr>
        <w:numPr>
          <w:ilvl w:val="0"/>
          <w:numId w:val="1"/>
        </w:numPr>
        <w:spacing w:after="0" w:line="240" w:lineRule="auto"/>
        <w:rPr>
          <w:rFonts w:ascii="Segoe Script" w:eastAsia="Times New Roman" w:hAnsi="Segoe Script" w:cs="Times New Roman"/>
          <w:sz w:val="24"/>
          <w:szCs w:val="24"/>
          <w:lang w:eastAsia="el-GR"/>
        </w:rPr>
      </w:pPr>
      <w:hyperlink r:id="rId7" w:tooltip="Ηλιακή ενέργεια" w:history="1">
        <w:r w:rsidRPr="00566617">
          <w:rPr>
            <w:rFonts w:ascii="Segoe Script" w:eastAsia="Times New Roman" w:hAnsi="Segoe Script" w:cs="Times New Roman"/>
            <w:b/>
            <w:color w:val="000000" w:themeColor="text1"/>
            <w:sz w:val="24"/>
            <w:szCs w:val="24"/>
            <w:u w:val="single"/>
            <w:lang w:eastAsia="el-GR"/>
          </w:rPr>
          <w:t>Ηλιακή ενέργεια</w:t>
        </w:r>
      </w:hyperlink>
      <w:r w:rsidRPr="009307AB">
        <w:rPr>
          <w:rFonts w:ascii="Segoe Script" w:eastAsia="Times New Roman" w:hAnsi="Segoe Script" w:cs="Times New Roman"/>
          <w:color w:val="000000" w:themeColor="text1"/>
          <w:sz w:val="24"/>
          <w:szCs w:val="24"/>
          <w:lang w:eastAsia="el-GR"/>
        </w:rPr>
        <w:t>.</w:t>
      </w:r>
      <w:r w:rsidRPr="009307AB">
        <w:rPr>
          <w:rFonts w:ascii="Segoe Script" w:eastAsia="Times New Roman" w:hAnsi="Segoe Script" w:cs="Times New Roman"/>
          <w:sz w:val="24"/>
          <w:szCs w:val="24"/>
          <w:lang w:eastAsia="el-GR"/>
        </w:rPr>
        <w:t xml:space="preserve"> Χρησιμοποιείται περισσότερο για θερμικές εφαρμογές (</w:t>
      </w:r>
      <w:hyperlink r:id="rId8" w:tooltip="Ηλιακός θερμοσίφωνας" w:history="1">
        <w:r w:rsidRPr="00566617">
          <w:rPr>
            <w:rFonts w:ascii="Segoe Script" w:eastAsia="Times New Roman" w:hAnsi="Segoe Script" w:cs="Times New Roman"/>
            <w:b/>
            <w:color w:val="000000" w:themeColor="text1"/>
            <w:sz w:val="24"/>
            <w:szCs w:val="24"/>
            <w:u w:val="single"/>
            <w:lang w:eastAsia="el-GR"/>
          </w:rPr>
          <w:t>ηλιακοί θερμοσίφωνες</w:t>
        </w:r>
      </w:hyperlink>
      <w:r w:rsidRPr="009307AB">
        <w:rPr>
          <w:rFonts w:ascii="Segoe Script" w:eastAsia="Times New Roman" w:hAnsi="Segoe Script" w:cs="Times New Roman"/>
          <w:sz w:val="24"/>
          <w:szCs w:val="24"/>
          <w:lang w:eastAsia="el-GR"/>
        </w:rPr>
        <w:t xml:space="preserve"> και φούρνοι) ενώ η χρήση της για την παραγωγή ηλεκτρισμού έχει αρχίσει να κερδίζει έδαφος, με την βοήθεια της πολιτικής προώθησης των Ανανεώσιμων Πηγών Ενέργειας από το ελληνικό κράτος και την Ευρωπαϊκή Ένωση.</w:t>
      </w:r>
    </w:p>
    <w:p w:rsidR="009307AB" w:rsidRPr="009307AB" w:rsidRDefault="009307AB" w:rsidP="009307AB">
      <w:pPr>
        <w:numPr>
          <w:ilvl w:val="0"/>
          <w:numId w:val="2"/>
        </w:numPr>
        <w:spacing w:after="0" w:line="240" w:lineRule="auto"/>
        <w:rPr>
          <w:rFonts w:ascii="Segoe Script" w:eastAsia="Times New Roman" w:hAnsi="Segoe Script" w:cs="Times New Roman"/>
          <w:sz w:val="24"/>
          <w:szCs w:val="24"/>
          <w:lang w:eastAsia="el-GR"/>
        </w:rPr>
      </w:pPr>
      <w:hyperlink r:id="rId9" w:tooltip="Υδραυλική ενέργεια" w:history="1">
        <w:r w:rsidRPr="00566617">
          <w:rPr>
            <w:rFonts w:ascii="Segoe Script" w:eastAsia="Times New Roman" w:hAnsi="Segoe Script" w:cs="Times New Roman"/>
            <w:b/>
            <w:color w:val="000000" w:themeColor="text1"/>
            <w:sz w:val="24"/>
            <w:szCs w:val="24"/>
            <w:u w:val="single"/>
            <w:lang w:eastAsia="el-GR"/>
          </w:rPr>
          <w:t>Υδραυλική ενέργεια</w:t>
        </w:r>
      </w:hyperlink>
      <w:r w:rsidRPr="009307AB">
        <w:rPr>
          <w:rFonts w:ascii="Segoe Script" w:eastAsia="Times New Roman" w:hAnsi="Segoe Script" w:cs="Times New Roman"/>
          <w:sz w:val="24"/>
          <w:szCs w:val="24"/>
          <w:lang w:eastAsia="el-GR"/>
        </w:rPr>
        <w:t>. Είναι τα γνωσ</w:t>
      </w:r>
      <w:r w:rsidR="00566617">
        <w:rPr>
          <w:rFonts w:ascii="Segoe Script" w:eastAsia="Times New Roman" w:hAnsi="Segoe Script" w:cs="Times New Roman"/>
          <w:sz w:val="24"/>
          <w:szCs w:val="24"/>
          <w:lang w:eastAsia="el-GR"/>
        </w:rPr>
        <w:t>τά υδροηλεκτρικά έργα</w:t>
      </w:r>
      <w:r w:rsidRPr="009307AB">
        <w:rPr>
          <w:rFonts w:ascii="Segoe Script" w:eastAsia="Times New Roman" w:hAnsi="Segoe Script" w:cs="Times New Roman"/>
          <w:sz w:val="24"/>
          <w:szCs w:val="24"/>
          <w:lang w:eastAsia="el-GR"/>
        </w:rPr>
        <w:t>. Είναι η πιο διαδεδομένη μορφή ανανεώσιμης ενέργειας.</w:t>
      </w:r>
    </w:p>
    <w:p w:rsidR="009307AB" w:rsidRPr="009307AB" w:rsidRDefault="009307AB" w:rsidP="009307AB">
      <w:pPr>
        <w:numPr>
          <w:ilvl w:val="0"/>
          <w:numId w:val="2"/>
        </w:numPr>
        <w:spacing w:after="0" w:line="240" w:lineRule="auto"/>
        <w:rPr>
          <w:rFonts w:ascii="Segoe Script" w:eastAsia="Times New Roman" w:hAnsi="Segoe Script" w:cs="Times New Roman"/>
          <w:sz w:val="24"/>
          <w:szCs w:val="24"/>
          <w:lang w:eastAsia="el-GR"/>
        </w:rPr>
      </w:pPr>
      <w:hyperlink r:id="rId10" w:tooltip="Βιομάζα" w:history="1">
        <w:r w:rsidRPr="00566617">
          <w:rPr>
            <w:rFonts w:ascii="Segoe Script" w:eastAsia="Times New Roman" w:hAnsi="Segoe Script" w:cs="Times New Roman"/>
            <w:b/>
            <w:color w:val="000000" w:themeColor="text1"/>
            <w:sz w:val="24"/>
            <w:szCs w:val="24"/>
            <w:u w:val="single"/>
            <w:lang w:eastAsia="el-GR"/>
          </w:rPr>
          <w:t>Βιομάζα</w:t>
        </w:r>
      </w:hyperlink>
      <w:r w:rsidRPr="009307AB">
        <w:rPr>
          <w:rFonts w:ascii="Segoe Script" w:eastAsia="Times New Roman" w:hAnsi="Segoe Script" w:cs="Times New Roman"/>
          <w:b/>
          <w:sz w:val="24"/>
          <w:szCs w:val="24"/>
          <w:lang w:eastAsia="el-GR"/>
        </w:rPr>
        <w:t>.</w:t>
      </w:r>
      <w:r w:rsidRPr="009307AB">
        <w:rPr>
          <w:rFonts w:ascii="Segoe Script" w:eastAsia="Times New Roman" w:hAnsi="Segoe Script" w:cs="Times New Roman"/>
          <w:sz w:val="24"/>
          <w:szCs w:val="24"/>
          <w:lang w:eastAsia="el-GR"/>
        </w:rPr>
        <w:t xml:space="preserve"> Χρησιμοποιεί τους υδατάνθρακες των φυτών (κυρίως αποβλήτων της βιομηχανίας ξύλου, τροφίμων και ζωοτροφών και της βιομηχανίας ζάχαρης) με σκοπό την αποδέσμευση της ενέργειας που δεσμεύτηκε απ' το φυτό με τη φωτοσύνθεση. Ακόμα μπορούν να χρησιμοποιηθούν αστικά απόβλητα και απορρίμματα. Μπορεί να δώσει </w:t>
      </w:r>
      <w:hyperlink r:id="rId11" w:tooltip="Βιοαιθανόλη (δεν έχει γραφτεί ακόμα)" w:history="1">
        <w:proofErr w:type="spellStart"/>
        <w:r w:rsidRPr="00566617">
          <w:rPr>
            <w:rFonts w:ascii="Segoe Script" w:eastAsia="Times New Roman" w:hAnsi="Segoe Script" w:cs="Times New Roman"/>
            <w:b/>
            <w:color w:val="000000" w:themeColor="text1"/>
            <w:sz w:val="24"/>
            <w:szCs w:val="24"/>
            <w:u w:val="single"/>
            <w:lang w:eastAsia="el-GR"/>
          </w:rPr>
          <w:t>βιοαιθανόλη</w:t>
        </w:r>
        <w:proofErr w:type="spellEnd"/>
      </w:hyperlink>
      <w:r w:rsidRPr="009307AB">
        <w:rPr>
          <w:rFonts w:ascii="Segoe Script" w:eastAsia="Times New Roman" w:hAnsi="Segoe Script" w:cs="Times New Roman"/>
          <w:b/>
          <w:sz w:val="24"/>
          <w:szCs w:val="24"/>
          <w:lang w:eastAsia="el-GR"/>
        </w:rPr>
        <w:t xml:space="preserve"> </w:t>
      </w:r>
      <w:r w:rsidRPr="009307AB">
        <w:rPr>
          <w:rFonts w:ascii="Segoe Script" w:eastAsia="Times New Roman" w:hAnsi="Segoe Script" w:cs="Times New Roman"/>
          <w:sz w:val="24"/>
          <w:szCs w:val="24"/>
          <w:lang w:eastAsia="el-GR"/>
        </w:rPr>
        <w:t xml:space="preserve">και </w:t>
      </w:r>
      <w:hyperlink r:id="rId12" w:tooltip="Βιοαέριο (δεν έχει γραφτεί ακόμα)" w:history="1">
        <w:r w:rsidRPr="00566617">
          <w:rPr>
            <w:rFonts w:ascii="Segoe Script" w:eastAsia="Times New Roman" w:hAnsi="Segoe Script" w:cs="Times New Roman"/>
            <w:b/>
            <w:color w:val="000000" w:themeColor="text1"/>
            <w:sz w:val="24"/>
            <w:szCs w:val="24"/>
            <w:u w:val="single"/>
            <w:lang w:eastAsia="el-GR"/>
          </w:rPr>
          <w:t>βιοαέριο</w:t>
        </w:r>
      </w:hyperlink>
      <w:r w:rsidRPr="009307AB">
        <w:rPr>
          <w:rFonts w:ascii="Segoe Script" w:eastAsia="Times New Roman" w:hAnsi="Segoe Script" w:cs="Times New Roman"/>
          <w:color w:val="000000" w:themeColor="text1"/>
          <w:sz w:val="24"/>
          <w:szCs w:val="24"/>
          <w:lang w:eastAsia="el-GR"/>
        </w:rPr>
        <w:t>,</w:t>
      </w:r>
      <w:r w:rsidRPr="009307AB">
        <w:rPr>
          <w:rFonts w:ascii="Segoe Script" w:eastAsia="Times New Roman" w:hAnsi="Segoe Script" w:cs="Times New Roman"/>
          <w:sz w:val="24"/>
          <w:szCs w:val="24"/>
          <w:lang w:eastAsia="el-GR"/>
        </w:rPr>
        <w:t xml:space="preserve"> που είναι καύσιμα πιο φιλικά προς το περιβάλλον από τα παραδοσιακά. Είναι μια πηγή ενέργειας με πολλές δυνατότητες και εφαρμογές που θα χρησιμοποιηθεί πλατιά στο μέλλον.</w:t>
      </w:r>
    </w:p>
    <w:p w:rsidR="00566617" w:rsidRDefault="009307AB" w:rsidP="009307AB">
      <w:pPr>
        <w:numPr>
          <w:ilvl w:val="0"/>
          <w:numId w:val="2"/>
        </w:numPr>
        <w:spacing w:after="0" w:line="240" w:lineRule="auto"/>
        <w:rPr>
          <w:rFonts w:ascii="Segoe Script" w:eastAsia="Times New Roman" w:hAnsi="Segoe Script" w:cs="Times New Roman"/>
          <w:sz w:val="24"/>
          <w:szCs w:val="24"/>
          <w:lang w:eastAsia="el-GR"/>
        </w:rPr>
      </w:pPr>
      <w:hyperlink r:id="rId13" w:tooltip="Γεωθερμική ενέργεια" w:history="1">
        <w:r w:rsidRPr="00566617">
          <w:rPr>
            <w:rFonts w:ascii="Segoe Script" w:eastAsia="Times New Roman" w:hAnsi="Segoe Script" w:cs="Times New Roman"/>
            <w:b/>
            <w:color w:val="000000" w:themeColor="text1"/>
            <w:sz w:val="24"/>
            <w:szCs w:val="24"/>
            <w:u w:val="single"/>
            <w:lang w:eastAsia="el-GR"/>
          </w:rPr>
          <w:t>Γεωθερμική ενέργεια</w:t>
        </w:r>
      </w:hyperlink>
      <w:r w:rsidRPr="009307AB">
        <w:rPr>
          <w:rFonts w:ascii="Segoe Script" w:eastAsia="Times New Roman" w:hAnsi="Segoe Script" w:cs="Times New Roman"/>
          <w:b/>
          <w:sz w:val="24"/>
          <w:szCs w:val="24"/>
          <w:lang w:eastAsia="el-GR"/>
        </w:rPr>
        <w:t>.</w:t>
      </w:r>
      <w:r w:rsidRPr="009307AB">
        <w:rPr>
          <w:rFonts w:ascii="Segoe Script" w:eastAsia="Times New Roman" w:hAnsi="Segoe Script" w:cs="Times New Roman"/>
          <w:sz w:val="24"/>
          <w:szCs w:val="24"/>
          <w:lang w:eastAsia="el-GR"/>
        </w:rPr>
        <w:t xml:space="preserve"> Προέρχεται από τη θερμότητα που παράγεται απ' τη ραδιενεργό αποσύνθεση των πετρωμάτων της γης. Είναι εκμεταλλεύσιμη εκεί όπου η θερμότητα αυτή ανεβαίνει με φυσικό τρόπο στην επιφάνεια, π.χ. στους θερμοπίδακες ή στις πηγές ζεστού νερού. Μπορεί να χρησιμοποιηθεί είτε απευθείας για θερμικές εφαρμογές είτε για την παραγωγή ηλεκτρισμού. Η </w:t>
      </w:r>
      <w:hyperlink r:id="rId14" w:tooltip="Ισλανδία" w:history="1">
        <w:r w:rsidRPr="00566617">
          <w:rPr>
            <w:rFonts w:ascii="Segoe Script" w:eastAsia="Times New Roman" w:hAnsi="Segoe Script" w:cs="Times New Roman"/>
            <w:b/>
            <w:color w:val="000000" w:themeColor="text1"/>
            <w:sz w:val="24"/>
            <w:szCs w:val="24"/>
            <w:u w:val="single"/>
            <w:lang w:eastAsia="el-GR"/>
          </w:rPr>
          <w:t>Ισλανδία</w:t>
        </w:r>
      </w:hyperlink>
      <w:r w:rsidRPr="009307AB">
        <w:rPr>
          <w:rFonts w:ascii="Segoe Script" w:eastAsia="Times New Roman" w:hAnsi="Segoe Script" w:cs="Times New Roman"/>
          <w:b/>
          <w:sz w:val="24"/>
          <w:szCs w:val="24"/>
          <w:lang w:eastAsia="el-GR"/>
        </w:rPr>
        <w:t xml:space="preserve"> </w:t>
      </w:r>
      <w:r w:rsidRPr="009307AB">
        <w:rPr>
          <w:rFonts w:ascii="Segoe Script" w:eastAsia="Times New Roman" w:hAnsi="Segoe Script" w:cs="Times New Roman"/>
          <w:sz w:val="24"/>
          <w:szCs w:val="24"/>
          <w:lang w:eastAsia="el-GR"/>
        </w:rPr>
        <w:t>καλύπτει το 80-90% των ενεργειακών της αναγκών, όσον αφορά τη θέρμανση, και το 20%, όσον αφορά τον ηλεκτρισμό, με γεωθερμική ενέργεια.</w:t>
      </w:r>
    </w:p>
    <w:p w:rsidR="009307AB" w:rsidRPr="009307AB" w:rsidRDefault="00566617" w:rsidP="00566617">
      <w:pPr>
        <w:rPr>
          <w:rFonts w:ascii="Segoe Script" w:eastAsia="Times New Roman" w:hAnsi="Segoe Script" w:cs="Times New Roman"/>
          <w:sz w:val="24"/>
          <w:szCs w:val="24"/>
          <w:lang w:eastAsia="el-GR"/>
        </w:rPr>
      </w:pPr>
      <w:r>
        <w:rPr>
          <w:rFonts w:ascii="Segoe Script" w:eastAsia="Times New Roman" w:hAnsi="Segoe Script" w:cs="Times New Roman"/>
          <w:sz w:val="24"/>
          <w:szCs w:val="24"/>
          <w:lang w:eastAsia="el-GR"/>
        </w:rPr>
        <w:br w:type="page"/>
      </w:r>
    </w:p>
    <w:p w:rsidR="009307AB" w:rsidRPr="009307AB" w:rsidRDefault="009307AB" w:rsidP="009307AB">
      <w:pPr>
        <w:numPr>
          <w:ilvl w:val="0"/>
          <w:numId w:val="2"/>
        </w:numPr>
        <w:spacing w:after="0" w:line="240" w:lineRule="auto"/>
        <w:rPr>
          <w:rFonts w:ascii="Segoe Script" w:eastAsia="Times New Roman" w:hAnsi="Segoe Script" w:cs="Times New Roman"/>
          <w:b/>
          <w:color w:val="000000" w:themeColor="text1"/>
          <w:sz w:val="24"/>
          <w:szCs w:val="24"/>
          <w:lang w:eastAsia="el-GR"/>
        </w:rPr>
      </w:pPr>
      <w:hyperlink r:id="rId15" w:tooltip="Ενέργεια από τη θάλασσα (δεν έχει γραφτεί ακόμα)" w:history="1">
        <w:r w:rsidRPr="00566617">
          <w:rPr>
            <w:rFonts w:ascii="Segoe Script" w:eastAsia="Times New Roman" w:hAnsi="Segoe Script" w:cs="Times New Roman"/>
            <w:b/>
            <w:color w:val="000000" w:themeColor="text1"/>
            <w:sz w:val="24"/>
            <w:szCs w:val="24"/>
            <w:u w:val="single"/>
            <w:lang w:eastAsia="el-GR"/>
          </w:rPr>
          <w:t>Ενέργεια από τη θάλασσα</w:t>
        </w:r>
      </w:hyperlink>
      <w:r w:rsidRPr="009307AB">
        <w:rPr>
          <w:rFonts w:ascii="Segoe Script" w:eastAsia="Times New Roman" w:hAnsi="Segoe Script" w:cs="Times New Roman"/>
          <w:b/>
          <w:color w:val="000000" w:themeColor="text1"/>
          <w:sz w:val="24"/>
          <w:szCs w:val="24"/>
          <w:lang w:eastAsia="el-GR"/>
        </w:rPr>
        <w:t xml:space="preserve"> </w:t>
      </w:r>
    </w:p>
    <w:p w:rsidR="009307AB" w:rsidRPr="009307AB" w:rsidRDefault="009307AB" w:rsidP="009307AB">
      <w:pPr>
        <w:numPr>
          <w:ilvl w:val="1"/>
          <w:numId w:val="2"/>
        </w:numPr>
        <w:spacing w:after="0" w:line="240" w:lineRule="auto"/>
        <w:rPr>
          <w:rFonts w:ascii="Segoe Script" w:eastAsia="Times New Roman" w:hAnsi="Segoe Script" w:cs="Times New Roman"/>
          <w:sz w:val="24"/>
          <w:szCs w:val="24"/>
          <w:lang w:eastAsia="el-GR"/>
        </w:rPr>
      </w:pPr>
      <w:hyperlink r:id="rId16" w:tooltip="Ενέργεια από παλίρροιες (δεν έχει γραφτεί ακόμα)" w:history="1">
        <w:r w:rsidRPr="009307AB">
          <w:rPr>
            <w:rFonts w:ascii="Segoe Script" w:eastAsia="Times New Roman" w:hAnsi="Segoe Script" w:cs="Times New Roman"/>
            <w:b/>
            <w:color w:val="000000" w:themeColor="text1"/>
            <w:sz w:val="24"/>
            <w:szCs w:val="24"/>
            <w:u w:val="single"/>
            <w:lang w:eastAsia="el-GR"/>
          </w:rPr>
          <w:t>Ενέργεια από παλίρροιες</w:t>
        </w:r>
      </w:hyperlink>
      <w:r w:rsidRPr="009307AB">
        <w:rPr>
          <w:rFonts w:ascii="Segoe Script" w:eastAsia="Times New Roman" w:hAnsi="Segoe Script" w:cs="Times New Roman"/>
          <w:b/>
          <w:sz w:val="24"/>
          <w:szCs w:val="24"/>
          <w:lang w:eastAsia="el-GR"/>
        </w:rPr>
        <w:t>.</w:t>
      </w:r>
      <w:r w:rsidRPr="009307AB">
        <w:rPr>
          <w:rFonts w:ascii="Segoe Script" w:eastAsia="Times New Roman" w:hAnsi="Segoe Script" w:cs="Times New Roman"/>
          <w:sz w:val="24"/>
          <w:szCs w:val="24"/>
          <w:lang w:eastAsia="el-GR"/>
        </w:rPr>
        <w:t xml:space="preserve"> Εκμεταλλεύεται τη βαρύτητα του Ήλιου και της Σελήνης, που προκαλεί ανύψωση της στάθμης του νερού. Το νερό αποθηκεύεται καθώς ανεβαίνει και για να ξανακατέβει αναγκάζεται να περάσει μέσα από μια τουρμπίνα, παράγοντας ηλεκτρισμό. Έχει εφαρμοστεί στην Αγγλία, τη Γαλλία, τη Ρωσία και αλλού.</w:t>
      </w:r>
    </w:p>
    <w:p w:rsidR="009307AB" w:rsidRPr="009307AB" w:rsidRDefault="009307AB" w:rsidP="009307AB">
      <w:pPr>
        <w:numPr>
          <w:ilvl w:val="1"/>
          <w:numId w:val="2"/>
        </w:numPr>
        <w:spacing w:after="0" w:line="240" w:lineRule="auto"/>
        <w:rPr>
          <w:rFonts w:ascii="Segoe Script" w:eastAsia="Times New Roman" w:hAnsi="Segoe Script" w:cs="Times New Roman"/>
          <w:sz w:val="24"/>
          <w:szCs w:val="24"/>
          <w:lang w:eastAsia="el-GR"/>
        </w:rPr>
      </w:pPr>
      <w:hyperlink r:id="rId17" w:tooltip="Ενέργεια από κύματα (δεν έχει γραφτεί ακόμα)" w:history="1">
        <w:r w:rsidRPr="009307AB">
          <w:rPr>
            <w:rFonts w:ascii="Segoe Script" w:eastAsia="Times New Roman" w:hAnsi="Segoe Script" w:cs="Times New Roman"/>
            <w:b/>
            <w:color w:val="000000" w:themeColor="text1"/>
            <w:sz w:val="24"/>
            <w:szCs w:val="24"/>
            <w:u w:val="single"/>
            <w:lang w:eastAsia="el-GR"/>
          </w:rPr>
          <w:t>Ενέργεια από κύματα</w:t>
        </w:r>
      </w:hyperlink>
      <w:r w:rsidRPr="009307AB">
        <w:rPr>
          <w:rFonts w:ascii="Segoe Script" w:eastAsia="Times New Roman" w:hAnsi="Segoe Script" w:cs="Times New Roman"/>
          <w:b/>
          <w:sz w:val="24"/>
          <w:szCs w:val="24"/>
          <w:lang w:eastAsia="el-GR"/>
        </w:rPr>
        <w:t>.</w:t>
      </w:r>
      <w:r w:rsidRPr="009307AB">
        <w:rPr>
          <w:rFonts w:ascii="Segoe Script" w:eastAsia="Times New Roman" w:hAnsi="Segoe Script" w:cs="Times New Roman"/>
          <w:sz w:val="24"/>
          <w:szCs w:val="24"/>
          <w:lang w:eastAsia="el-GR"/>
        </w:rPr>
        <w:t xml:space="preserve"> Εκμεταλλεύεται την κινητική ενέργεια των κυμάτων της θάλασσας.</w:t>
      </w:r>
    </w:p>
    <w:p w:rsidR="009307AB" w:rsidRPr="009307AB" w:rsidRDefault="009307AB" w:rsidP="009307AB">
      <w:pPr>
        <w:numPr>
          <w:ilvl w:val="1"/>
          <w:numId w:val="2"/>
        </w:numPr>
        <w:spacing w:after="0" w:line="240" w:lineRule="auto"/>
        <w:rPr>
          <w:rFonts w:ascii="Segoe Script" w:eastAsia="Times New Roman" w:hAnsi="Segoe Script" w:cs="Times New Roman"/>
          <w:sz w:val="24"/>
          <w:szCs w:val="24"/>
          <w:lang w:eastAsia="el-GR"/>
        </w:rPr>
      </w:pPr>
      <w:hyperlink r:id="rId18" w:tooltip="Ενέργεια από τους ωκεανούς (δεν έχει γραφτεί ακόμα)" w:history="1">
        <w:r w:rsidRPr="009307AB">
          <w:rPr>
            <w:rFonts w:ascii="Segoe Script" w:eastAsia="Times New Roman" w:hAnsi="Segoe Script" w:cs="Times New Roman"/>
            <w:b/>
            <w:color w:val="000000" w:themeColor="text1"/>
            <w:sz w:val="24"/>
            <w:szCs w:val="24"/>
            <w:u w:val="single"/>
            <w:lang w:eastAsia="el-GR"/>
          </w:rPr>
          <w:t>Ενέργεια από τους ωκεανούς</w:t>
        </w:r>
      </w:hyperlink>
      <w:r w:rsidRPr="009307AB">
        <w:rPr>
          <w:rFonts w:ascii="Segoe Script" w:eastAsia="Times New Roman" w:hAnsi="Segoe Script" w:cs="Times New Roman"/>
          <w:sz w:val="24"/>
          <w:szCs w:val="24"/>
          <w:lang w:eastAsia="el-GR"/>
        </w:rPr>
        <w:t>. Εκμεταλλεύεται τη διαφορά θερμοκρασίας ανάμεσα στα στρώματα του ωκεανού, κάνοντας χρήση θερμικών κύκλων. Βρίσκεται στο στάδιο της έρευνας.</w:t>
      </w:r>
    </w:p>
    <w:p w:rsidR="009307AB" w:rsidRPr="00566617" w:rsidRDefault="009307AB" w:rsidP="00566617">
      <w:pPr>
        <w:spacing w:after="0" w:line="240" w:lineRule="auto"/>
        <w:rPr>
          <w:rFonts w:ascii="Segoe Script" w:hAnsi="Segoe Script"/>
          <w:b/>
        </w:rPr>
      </w:pPr>
      <w:r w:rsidRPr="00566617">
        <w:rPr>
          <w:rStyle w:val="mw-headline"/>
          <w:rFonts w:ascii="Segoe Script" w:hAnsi="Segoe Script"/>
          <w:b/>
        </w:rPr>
        <w:t>Πλεονεκτήματα</w:t>
      </w:r>
    </w:p>
    <w:p w:rsidR="009307AB" w:rsidRPr="009307AB" w:rsidRDefault="009307AB" w:rsidP="009307AB">
      <w:pPr>
        <w:numPr>
          <w:ilvl w:val="0"/>
          <w:numId w:val="3"/>
        </w:numPr>
        <w:spacing w:after="0" w:line="240" w:lineRule="auto"/>
        <w:rPr>
          <w:rFonts w:ascii="Segoe Script" w:hAnsi="Segoe Script"/>
        </w:rPr>
      </w:pPr>
      <w:r w:rsidRPr="009307AB">
        <w:rPr>
          <w:rFonts w:ascii="Segoe Script" w:hAnsi="Segoe Script"/>
        </w:rPr>
        <w:t>Είναι πολύ φιλικές προς το περιβάλλον, έχοντας ουσιαστικά μηδενικά κατάλοιπα και απόβλητα.</w:t>
      </w:r>
    </w:p>
    <w:p w:rsidR="009307AB" w:rsidRPr="009307AB" w:rsidRDefault="009307AB" w:rsidP="009307AB">
      <w:pPr>
        <w:numPr>
          <w:ilvl w:val="0"/>
          <w:numId w:val="3"/>
        </w:numPr>
        <w:spacing w:after="0" w:line="240" w:lineRule="auto"/>
        <w:rPr>
          <w:rFonts w:ascii="Segoe Script" w:hAnsi="Segoe Script"/>
        </w:rPr>
      </w:pPr>
      <w:r w:rsidRPr="009307AB">
        <w:rPr>
          <w:rFonts w:ascii="Segoe Script" w:hAnsi="Segoe Script"/>
        </w:rPr>
        <w:t>Δεν πρόκειται να εξαντληθούν ποτέ, σε αντίθεση με τα ορυκτά καύσιμα.</w:t>
      </w:r>
    </w:p>
    <w:p w:rsidR="009307AB" w:rsidRPr="009307AB" w:rsidRDefault="009307AB" w:rsidP="009307AB">
      <w:pPr>
        <w:numPr>
          <w:ilvl w:val="0"/>
          <w:numId w:val="3"/>
        </w:numPr>
        <w:spacing w:after="0" w:line="240" w:lineRule="auto"/>
        <w:rPr>
          <w:rFonts w:ascii="Segoe Script" w:hAnsi="Segoe Script"/>
        </w:rPr>
      </w:pPr>
      <w:r w:rsidRPr="009307AB">
        <w:rPr>
          <w:rFonts w:ascii="Segoe Script" w:hAnsi="Segoe Script"/>
        </w:rPr>
        <w:t>Μπορούν να βοηθήσουν την ενεργειακή αυτάρκεια μικρών και αναπτυσσόμενων χωρών, καθώς και να αποτελέσουν την εναλλακτική πρόταση σε σχέση με την οικονομία του πετρελαίου.</w:t>
      </w:r>
    </w:p>
    <w:p w:rsidR="009307AB" w:rsidRPr="009307AB" w:rsidRDefault="009307AB" w:rsidP="009307AB">
      <w:pPr>
        <w:numPr>
          <w:ilvl w:val="0"/>
          <w:numId w:val="3"/>
        </w:numPr>
        <w:spacing w:after="0" w:line="240" w:lineRule="auto"/>
        <w:rPr>
          <w:rFonts w:ascii="Segoe Script" w:hAnsi="Segoe Script"/>
        </w:rPr>
      </w:pPr>
      <w:r w:rsidRPr="009307AB">
        <w:rPr>
          <w:rFonts w:ascii="Segoe Script" w:hAnsi="Segoe Script"/>
        </w:rPr>
        <w:t>Είναι ευέλικτες εφαρμογές που μπορούν να παράγουν ενέργεια ανάλογη με τις ανάγκες του επί τόπου πληθυσμού, καταργώντας την ανάγκη για τεράστιες μονάδες παραγωγής ενέργειας (καταρχήν για την ύπαιθρο) αλλά και για μεταφορά της ενέργειας σε μεγάλες αποστάσεις.</w:t>
      </w:r>
    </w:p>
    <w:p w:rsidR="009307AB" w:rsidRPr="009307AB" w:rsidRDefault="009307AB" w:rsidP="009307AB">
      <w:pPr>
        <w:numPr>
          <w:ilvl w:val="0"/>
          <w:numId w:val="3"/>
        </w:numPr>
        <w:spacing w:after="0" w:line="240" w:lineRule="auto"/>
        <w:rPr>
          <w:rFonts w:ascii="Segoe Script" w:hAnsi="Segoe Script"/>
        </w:rPr>
      </w:pPr>
      <w:r w:rsidRPr="009307AB">
        <w:rPr>
          <w:rFonts w:ascii="Segoe Script" w:hAnsi="Segoe Script"/>
        </w:rPr>
        <w:t>Ο εξοπλισμός είναι απλός στην κατασκευή και τη συντήρηση και έχει πολύ μεγάλο χρόνο ζωής.</w:t>
      </w:r>
    </w:p>
    <w:p w:rsidR="009307AB" w:rsidRPr="009307AB" w:rsidRDefault="009307AB" w:rsidP="009307AB">
      <w:pPr>
        <w:numPr>
          <w:ilvl w:val="0"/>
          <w:numId w:val="3"/>
        </w:numPr>
        <w:spacing w:after="0" w:line="240" w:lineRule="auto"/>
        <w:rPr>
          <w:rFonts w:ascii="Segoe Script" w:hAnsi="Segoe Script"/>
        </w:rPr>
      </w:pPr>
      <w:r w:rsidRPr="009307AB">
        <w:rPr>
          <w:rFonts w:ascii="Segoe Script" w:hAnsi="Segoe Script"/>
        </w:rPr>
        <w:t>Επιδοτούνται από τις περισσότερες κυβερνήσεις.</w:t>
      </w:r>
    </w:p>
    <w:p w:rsidR="009307AB" w:rsidRPr="00566617" w:rsidRDefault="009307AB" w:rsidP="009307AB">
      <w:pPr>
        <w:pStyle w:val="3"/>
        <w:spacing w:before="0" w:line="240" w:lineRule="auto"/>
        <w:rPr>
          <w:rFonts w:ascii="Segoe Script" w:hAnsi="Segoe Script"/>
          <w:color w:val="000000" w:themeColor="text1"/>
        </w:rPr>
      </w:pPr>
      <w:r w:rsidRPr="00566617">
        <w:rPr>
          <w:rStyle w:val="mw-headline"/>
          <w:rFonts w:ascii="Segoe Script" w:hAnsi="Segoe Script"/>
          <w:color w:val="000000" w:themeColor="text1"/>
        </w:rPr>
        <w:t>Μειονεκτήματα</w:t>
      </w:r>
    </w:p>
    <w:p w:rsidR="009307AB" w:rsidRPr="009307AB" w:rsidRDefault="009307AB" w:rsidP="009307AB">
      <w:pPr>
        <w:numPr>
          <w:ilvl w:val="0"/>
          <w:numId w:val="4"/>
        </w:numPr>
        <w:spacing w:after="0" w:line="240" w:lineRule="auto"/>
        <w:rPr>
          <w:rFonts w:ascii="Segoe Script" w:hAnsi="Segoe Script"/>
        </w:rPr>
      </w:pPr>
      <w:r w:rsidRPr="009307AB">
        <w:rPr>
          <w:rFonts w:ascii="Segoe Script" w:hAnsi="Segoe Script"/>
        </w:rPr>
        <w:t>Έχουν αρκετά μικρό συντελεστή απόδοσης, της τάξης του 30% ή και χαμηλότερο. Συνεπώς απαιτείται αρκετά μεγάλο αρχικό κόστος εφαρμογής σε μεγάλη επιφάνεια της γης. Γι' αυτό το λόγο μέχρι τώρα χρησιμοποιούνται σαν συμπληρωματικές πηγές ενέργειας.</w:t>
      </w:r>
    </w:p>
    <w:p w:rsidR="009307AB" w:rsidRPr="009307AB" w:rsidRDefault="009307AB" w:rsidP="009307AB">
      <w:pPr>
        <w:numPr>
          <w:ilvl w:val="0"/>
          <w:numId w:val="4"/>
        </w:numPr>
        <w:spacing w:after="0" w:line="240" w:lineRule="auto"/>
        <w:rPr>
          <w:rFonts w:ascii="Segoe Script" w:hAnsi="Segoe Script"/>
        </w:rPr>
      </w:pPr>
      <w:r w:rsidRPr="009307AB">
        <w:rPr>
          <w:rFonts w:ascii="Segoe Script" w:hAnsi="Segoe Script"/>
        </w:rPr>
        <w:t>Για τον παραπάνω λόγο προς το παρόν δεν μπορούν να χρησιμοποιηθούν για την κάλυψη των αναγκών μεγάλων αστικών κέντρων.</w:t>
      </w:r>
    </w:p>
    <w:p w:rsidR="009307AB" w:rsidRPr="009307AB" w:rsidRDefault="009307AB" w:rsidP="009307AB">
      <w:pPr>
        <w:numPr>
          <w:ilvl w:val="0"/>
          <w:numId w:val="4"/>
        </w:numPr>
        <w:spacing w:after="0" w:line="240" w:lineRule="auto"/>
        <w:rPr>
          <w:rFonts w:ascii="Segoe Script" w:hAnsi="Segoe Script"/>
        </w:rPr>
      </w:pPr>
      <w:r w:rsidRPr="009307AB">
        <w:rPr>
          <w:rFonts w:ascii="Segoe Script" w:hAnsi="Segoe Script"/>
        </w:rPr>
        <w:lastRenderedPageBreak/>
        <w:t>Η παροχή και απόδοση της αιολικής, υδροηλεκτρικής και ηλιακής ενέργειας εξαρτάται από την εποχή του έτους αλλά και από το γεωγραφικό πλάτος και το κλίμα της περιοχής στην οποία εγκαθίστανται.</w:t>
      </w:r>
    </w:p>
    <w:p w:rsidR="009307AB" w:rsidRPr="009307AB" w:rsidRDefault="009307AB" w:rsidP="009307AB">
      <w:pPr>
        <w:numPr>
          <w:ilvl w:val="0"/>
          <w:numId w:val="4"/>
        </w:numPr>
        <w:spacing w:after="0" w:line="240" w:lineRule="auto"/>
        <w:rPr>
          <w:rFonts w:ascii="Segoe Script" w:hAnsi="Segoe Script"/>
        </w:rPr>
      </w:pPr>
      <w:r w:rsidRPr="009307AB">
        <w:rPr>
          <w:rFonts w:ascii="Segoe Script" w:hAnsi="Segoe Script"/>
        </w:rPr>
        <w:t>Για τις αιολικές μηχανές υπάρχει η άποψη ότι δεν είναι κομψές από αισθητική άποψη κι ότι προκαλούν θόρυβο και θανάτους πουλιών. Με την εξέλιξη όμως της τεχνολογίας τους και την προσεκτικότερη επιλογή χώρων εγκατάστασης (π.χ. σε πλατφόρμες στην ανοιχτή θάλασσα) αυτά τα προβλήματα έχουν σχεδόν λυθεί.</w:t>
      </w:r>
    </w:p>
    <w:p w:rsidR="009307AB" w:rsidRPr="009307AB" w:rsidRDefault="009307AB" w:rsidP="009307AB">
      <w:pPr>
        <w:numPr>
          <w:ilvl w:val="0"/>
          <w:numId w:val="4"/>
        </w:numPr>
        <w:spacing w:after="0" w:line="240" w:lineRule="auto"/>
        <w:rPr>
          <w:rFonts w:ascii="Segoe Script" w:hAnsi="Segoe Script"/>
        </w:rPr>
      </w:pPr>
      <w:r w:rsidRPr="009307AB">
        <w:rPr>
          <w:rFonts w:ascii="Segoe Script" w:hAnsi="Segoe Script"/>
        </w:rPr>
        <w:t>Για τα υδροηλεκτρικά έργα λέγεται ότι προκαλούν έκλυση μεθανίου από την αποσύνθεση των φυτών που βρίσκονται κάτω απ' το νερό κι έτσι συντελούν στο φαινόμενο του θερμοκηπίου.</w:t>
      </w:r>
    </w:p>
    <w:p w:rsidR="009307AB" w:rsidRPr="009307AB" w:rsidRDefault="009307AB" w:rsidP="009307AB">
      <w:pPr>
        <w:spacing w:after="0" w:line="240" w:lineRule="auto"/>
        <w:rPr>
          <w:rFonts w:ascii="Segoe Script" w:hAnsi="Segoe Script"/>
        </w:rPr>
      </w:pPr>
    </w:p>
    <w:sectPr w:rsidR="009307AB" w:rsidRPr="009307AB" w:rsidSect="007171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Script">
    <w:panose1 w:val="020B0504020000000003"/>
    <w:charset w:val="A1"/>
    <w:family w:val="swiss"/>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54898"/>
    <w:multiLevelType w:val="multilevel"/>
    <w:tmpl w:val="6BF4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8659F"/>
    <w:multiLevelType w:val="multilevel"/>
    <w:tmpl w:val="BE485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62366"/>
    <w:multiLevelType w:val="multilevel"/>
    <w:tmpl w:val="4F8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5360E"/>
    <w:multiLevelType w:val="multilevel"/>
    <w:tmpl w:val="D3B4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7AB"/>
    <w:rsid w:val="002D45DE"/>
    <w:rsid w:val="00566617"/>
    <w:rsid w:val="007171CC"/>
    <w:rsid w:val="009307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CC"/>
  </w:style>
  <w:style w:type="paragraph" w:styleId="2">
    <w:name w:val="heading 2"/>
    <w:basedOn w:val="a"/>
    <w:link w:val="2Char"/>
    <w:uiPriority w:val="9"/>
    <w:qFormat/>
    <w:rsid w:val="009307A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930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307AB"/>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9307AB"/>
    <w:rPr>
      <w:color w:val="0000FF"/>
      <w:u w:val="single"/>
    </w:rPr>
  </w:style>
  <w:style w:type="character" w:customStyle="1" w:styleId="mw-headline">
    <w:name w:val="mw-headline"/>
    <w:basedOn w:val="a0"/>
    <w:rsid w:val="009307AB"/>
  </w:style>
  <w:style w:type="character" w:customStyle="1" w:styleId="mw-editsection1">
    <w:name w:val="mw-editsection1"/>
    <w:basedOn w:val="a0"/>
    <w:rsid w:val="009307AB"/>
  </w:style>
  <w:style w:type="character" w:customStyle="1" w:styleId="mw-editsection-bracket">
    <w:name w:val="mw-editsection-bracket"/>
    <w:basedOn w:val="a0"/>
    <w:rsid w:val="009307AB"/>
  </w:style>
  <w:style w:type="character" w:customStyle="1" w:styleId="mw-editsection-divider1">
    <w:name w:val="mw-editsection-divider1"/>
    <w:basedOn w:val="a0"/>
    <w:rsid w:val="009307AB"/>
    <w:rPr>
      <w:color w:val="555555"/>
    </w:rPr>
  </w:style>
  <w:style w:type="paragraph" w:styleId="a3">
    <w:name w:val="Balloon Text"/>
    <w:basedOn w:val="a"/>
    <w:link w:val="Char"/>
    <w:uiPriority w:val="99"/>
    <w:semiHidden/>
    <w:unhideWhenUsed/>
    <w:rsid w:val="009307A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307AB"/>
    <w:rPr>
      <w:rFonts w:ascii="Tahoma" w:hAnsi="Tahoma" w:cs="Tahoma"/>
      <w:sz w:val="16"/>
      <w:szCs w:val="16"/>
    </w:rPr>
  </w:style>
  <w:style w:type="character" w:customStyle="1" w:styleId="3Char">
    <w:name w:val="Επικεφαλίδα 3 Char"/>
    <w:basedOn w:val="a0"/>
    <w:link w:val="3"/>
    <w:uiPriority w:val="9"/>
    <w:semiHidden/>
    <w:rsid w:val="009307A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9339444">
      <w:bodyDiv w:val="1"/>
      <w:marLeft w:val="0"/>
      <w:marRight w:val="0"/>
      <w:marTop w:val="0"/>
      <w:marBottom w:val="0"/>
      <w:divBdr>
        <w:top w:val="none" w:sz="0" w:space="0" w:color="auto"/>
        <w:left w:val="none" w:sz="0" w:space="0" w:color="auto"/>
        <w:bottom w:val="none" w:sz="0" w:space="0" w:color="auto"/>
        <w:right w:val="none" w:sz="0" w:space="0" w:color="auto"/>
      </w:divBdr>
      <w:divsChild>
        <w:div w:id="1675718083">
          <w:marLeft w:val="0"/>
          <w:marRight w:val="0"/>
          <w:marTop w:val="0"/>
          <w:marBottom w:val="0"/>
          <w:divBdr>
            <w:top w:val="none" w:sz="0" w:space="0" w:color="auto"/>
            <w:left w:val="none" w:sz="0" w:space="0" w:color="auto"/>
            <w:bottom w:val="none" w:sz="0" w:space="0" w:color="auto"/>
            <w:right w:val="none" w:sz="0" w:space="0" w:color="auto"/>
          </w:divBdr>
          <w:divsChild>
            <w:div w:id="761683410">
              <w:marLeft w:val="0"/>
              <w:marRight w:val="0"/>
              <w:marTop w:val="0"/>
              <w:marBottom w:val="0"/>
              <w:divBdr>
                <w:top w:val="none" w:sz="0" w:space="0" w:color="auto"/>
                <w:left w:val="none" w:sz="0" w:space="0" w:color="auto"/>
                <w:bottom w:val="none" w:sz="0" w:space="0" w:color="auto"/>
                <w:right w:val="none" w:sz="0" w:space="0" w:color="auto"/>
              </w:divBdr>
              <w:divsChild>
                <w:div w:id="2097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7160">
      <w:bodyDiv w:val="1"/>
      <w:marLeft w:val="0"/>
      <w:marRight w:val="0"/>
      <w:marTop w:val="0"/>
      <w:marBottom w:val="0"/>
      <w:divBdr>
        <w:top w:val="none" w:sz="0" w:space="0" w:color="auto"/>
        <w:left w:val="none" w:sz="0" w:space="0" w:color="auto"/>
        <w:bottom w:val="none" w:sz="0" w:space="0" w:color="auto"/>
        <w:right w:val="none" w:sz="0" w:space="0" w:color="auto"/>
      </w:divBdr>
      <w:divsChild>
        <w:div w:id="1530484473">
          <w:marLeft w:val="0"/>
          <w:marRight w:val="0"/>
          <w:marTop w:val="0"/>
          <w:marBottom w:val="0"/>
          <w:divBdr>
            <w:top w:val="none" w:sz="0" w:space="0" w:color="auto"/>
            <w:left w:val="none" w:sz="0" w:space="0" w:color="auto"/>
            <w:bottom w:val="none" w:sz="0" w:space="0" w:color="auto"/>
            <w:right w:val="none" w:sz="0" w:space="0" w:color="auto"/>
          </w:divBdr>
          <w:divsChild>
            <w:div w:id="1704984692">
              <w:marLeft w:val="0"/>
              <w:marRight w:val="0"/>
              <w:marTop w:val="0"/>
              <w:marBottom w:val="0"/>
              <w:divBdr>
                <w:top w:val="none" w:sz="0" w:space="0" w:color="auto"/>
                <w:left w:val="none" w:sz="0" w:space="0" w:color="auto"/>
                <w:bottom w:val="none" w:sz="0" w:space="0" w:color="auto"/>
                <w:right w:val="none" w:sz="0" w:space="0" w:color="auto"/>
              </w:divBdr>
              <w:divsChild>
                <w:div w:id="2143957425">
                  <w:marLeft w:val="0"/>
                  <w:marRight w:val="0"/>
                  <w:marTop w:val="0"/>
                  <w:marBottom w:val="0"/>
                  <w:divBdr>
                    <w:top w:val="none" w:sz="0" w:space="0" w:color="auto"/>
                    <w:left w:val="none" w:sz="0" w:space="0" w:color="auto"/>
                    <w:bottom w:val="none" w:sz="0" w:space="0" w:color="auto"/>
                    <w:right w:val="none" w:sz="0" w:space="0" w:color="auto"/>
                  </w:divBdr>
                  <w:divsChild>
                    <w:div w:id="779031109">
                      <w:marLeft w:val="0"/>
                      <w:marRight w:val="0"/>
                      <w:marTop w:val="0"/>
                      <w:marBottom w:val="0"/>
                      <w:divBdr>
                        <w:top w:val="none" w:sz="0" w:space="0" w:color="auto"/>
                        <w:left w:val="none" w:sz="0" w:space="0" w:color="auto"/>
                        <w:bottom w:val="none" w:sz="0" w:space="0" w:color="auto"/>
                        <w:right w:val="none" w:sz="0" w:space="0" w:color="auto"/>
                      </w:divBdr>
                      <w:divsChild>
                        <w:div w:id="1287009425">
                          <w:marLeft w:val="0"/>
                          <w:marRight w:val="0"/>
                          <w:marTop w:val="0"/>
                          <w:marBottom w:val="0"/>
                          <w:divBdr>
                            <w:top w:val="none" w:sz="0" w:space="0" w:color="auto"/>
                            <w:left w:val="none" w:sz="0" w:space="0" w:color="auto"/>
                            <w:bottom w:val="none" w:sz="0" w:space="0" w:color="auto"/>
                            <w:right w:val="none" w:sz="0" w:space="0" w:color="auto"/>
                          </w:divBdr>
                          <w:divsChild>
                            <w:div w:id="1195654517">
                              <w:marLeft w:val="0"/>
                              <w:marRight w:val="0"/>
                              <w:marTop w:val="0"/>
                              <w:marBottom w:val="0"/>
                              <w:divBdr>
                                <w:top w:val="none" w:sz="0" w:space="0" w:color="auto"/>
                                <w:left w:val="none" w:sz="0" w:space="0" w:color="auto"/>
                                <w:bottom w:val="none" w:sz="0" w:space="0" w:color="auto"/>
                                <w:right w:val="none" w:sz="0" w:space="0" w:color="auto"/>
                              </w:divBdr>
                              <w:divsChild>
                                <w:div w:id="18342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7%CE%BB%CE%B9%CE%B1%CE%BA%CF%8C%CF%82_%CE%B8%CE%B5%CF%81%CE%BC%CE%BF%CF%83%CE%AF%CF%86%CF%89%CE%BD%CE%B1%CF%82" TargetMode="External"/><Relationship Id="rId13" Type="http://schemas.openxmlformats.org/officeDocument/2006/relationships/hyperlink" Target="http://el.wikipedia.org/wiki/%CE%93%CE%B5%CF%89%CE%B8%CE%B5%CF%81%CE%BC%CE%B9%CE%BA%CE%AE_%CE%B5%CE%BD%CE%AD%CF%81%CE%B3%CE%B5%CE%B9%CE%B1" TargetMode="External"/><Relationship Id="rId18" Type="http://schemas.openxmlformats.org/officeDocument/2006/relationships/hyperlink" Target="http://el.wikipedia.org/w/index.php?title=%CE%95%CE%BD%CE%AD%CF%81%CE%B3%CE%B5%CE%B9%CE%B1_%CE%B1%CF%80%CF%8C_%CF%84%CE%BF%CF%85%CF%82_%CF%89%CE%BA%CE%B5%CE%B1%CE%BD%CE%BF%CF%8D%CF%82&amp;action=edit&amp;redlink=1" TargetMode="External"/><Relationship Id="rId3" Type="http://schemas.openxmlformats.org/officeDocument/2006/relationships/settings" Target="settings.xml"/><Relationship Id="rId7" Type="http://schemas.openxmlformats.org/officeDocument/2006/relationships/hyperlink" Target="http://el.wikipedia.org/wiki/%CE%97%CE%BB%CE%B9%CE%B1%CE%BA%CE%AE_%CE%B5%CE%BD%CE%AD%CF%81%CE%B3%CE%B5%CE%B9%CE%B1" TargetMode="External"/><Relationship Id="rId12" Type="http://schemas.openxmlformats.org/officeDocument/2006/relationships/hyperlink" Target="http://el.wikipedia.org/w/index.php?title=%CE%92%CE%B9%CE%BF%CE%B1%CE%AD%CF%81%CE%B9%CE%BF&amp;action=edit&amp;redlink=1" TargetMode="External"/><Relationship Id="rId17" Type="http://schemas.openxmlformats.org/officeDocument/2006/relationships/hyperlink" Target="http://el.wikipedia.org/w/index.php?title=%CE%95%CE%BD%CE%AD%CF%81%CE%B3%CE%B5%CE%B9%CE%B1_%CE%B1%CF%80%CF%8C_%CE%BA%CF%8D%CE%BC%CE%B1%CF%84%CE%B1&amp;action=edit&amp;redlink=1" TargetMode="External"/><Relationship Id="rId2" Type="http://schemas.openxmlformats.org/officeDocument/2006/relationships/styles" Target="styles.xml"/><Relationship Id="rId16" Type="http://schemas.openxmlformats.org/officeDocument/2006/relationships/hyperlink" Target="http://el.wikipedia.org/w/index.php?title=%CE%95%CE%BD%CE%AD%CF%81%CE%B3%CE%B5%CE%B9%CE%B1_%CE%B1%CF%80%CF%8C_%CF%80%CE%B1%CE%BB%CE%AF%CF%81%CF%81%CE%BF%CE%B9%CE%B5%CF%82&amp;action=edit&amp;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wikipedia.org/wiki/%CE%91%CE%BD%CE%B5%CE%BC%CF%8C%CE%BC%CF%85%CE%BB%CE%BF%CF%82" TargetMode="External"/><Relationship Id="rId11" Type="http://schemas.openxmlformats.org/officeDocument/2006/relationships/hyperlink" Target="http://el.wikipedia.org/w/index.php?title=%CE%92%CE%B9%CE%BF%CE%B1%CE%B9%CE%B8%CE%B1%CE%BD%CF%8C%CE%BB%CE%B7&amp;action=edit&amp;redlink=1" TargetMode="External"/><Relationship Id="rId5" Type="http://schemas.openxmlformats.org/officeDocument/2006/relationships/hyperlink" Target="http://el.wikipedia.org/wiki/%CE%91%CE%B9%CE%BF%CE%BB%CE%B9%CE%BA%CE%AE_%CE%B5%CE%BD%CE%AD%CF%81%CE%B3%CE%B5%CE%B9%CE%B1" TargetMode="External"/><Relationship Id="rId15" Type="http://schemas.openxmlformats.org/officeDocument/2006/relationships/hyperlink" Target="http://el.wikipedia.org/w/index.php?title=%CE%95%CE%BD%CE%AD%CF%81%CE%B3%CE%B5%CE%B9%CE%B1_%CE%B1%CF%80%CF%8C_%CF%84%CE%B7_%CE%B8%CE%AC%CE%BB%CE%B1%CF%83%CF%83%CE%B1&amp;action=edit&amp;redlink=1" TargetMode="External"/><Relationship Id="rId10" Type="http://schemas.openxmlformats.org/officeDocument/2006/relationships/hyperlink" Target="http://el.wikipedia.org/wiki/%CE%92%CE%B9%CE%BF%CE%BC%CE%AC%CE%B6%CE%B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wikipedia.org/wiki/%CE%A5%CE%B4%CF%81%CE%B1%CF%85%CE%BB%CE%B9%CE%BA%CE%AE_%CE%B5%CE%BD%CE%AD%CF%81%CE%B3%CE%B5%CE%B9%CE%B1" TargetMode="External"/><Relationship Id="rId14" Type="http://schemas.openxmlformats.org/officeDocument/2006/relationships/hyperlink" Target="http://el.wikipedia.org/wiki/%CE%99%CF%83%CE%BB%CE%B1%CE%BD%CE%B4%CE%AF%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1039</Words>
  <Characters>5616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Αντώνης</dc:creator>
  <cp:lastModifiedBy>Αντώνης</cp:lastModifiedBy>
  <cp:revision>1</cp:revision>
  <cp:lastPrinted>2014-01-09T20:04:00Z</cp:lastPrinted>
  <dcterms:created xsi:type="dcterms:W3CDTF">2014-01-09T19:43:00Z</dcterms:created>
  <dcterms:modified xsi:type="dcterms:W3CDTF">2014-01-09T20:05:00Z</dcterms:modified>
</cp:coreProperties>
</file>